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105B1F" w:rsidP="00F8190F">
            <w:pPr>
              <w:jc w:val="center"/>
              <w:rPr>
                <w:sz w:val="20"/>
                <w:szCs w:val="20"/>
              </w:rPr>
            </w:pPr>
            <w:r>
              <w:rPr>
                <w:sz w:val="20"/>
                <w:szCs w:val="20"/>
              </w:rPr>
              <w:t>Version 1/2024</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6FF0" w:rsidP="0065349F">
            <w:pPr>
              <w:rPr>
                <w:b/>
              </w:rPr>
            </w:pPr>
            <w:r>
              <w:rPr>
                <w:b/>
              </w:rPr>
              <w:t>Antragstellende Person</w:t>
            </w:r>
          </w:p>
        </w:tc>
        <w:tc>
          <w:tcPr>
            <w:tcW w:w="3969" w:type="dxa"/>
          </w:tcPr>
          <w:p w:rsidR="0060640F" w:rsidRDefault="0060640F" w:rsidP="0065349F"/>
        </w:tc>
      </w:tr>
      <w:tr w:rsidR="00C96FF0" w:rsidTr="00C96FF0">
        <w:trPr>
          <w:trHeight w:val="567"/>
        </w:trPr>
        <w:tc>
          <w:tcPr>
            <w:tcW w:w="1843" w:type="dxa"/>
            <w:vMerge w:val="restart"/>
            <w:tcBorders>
              <w:right w:val="single" w:sz="4" w:space="0" w:color="auto"/>
            </w:tcBorders>
          </w:tcPr>
          <w:p w:rsidR="00C96FF0" w:rsidRDefault="00C96FF0" w:rsidP="00C96FF0">
            <w:pPr>
              <w:rPr>
                <w:color w:val="FF0000"/>
              </w:rPr>
            </w:pPr>
            <w:r w:rsidRPr="00621A92">
              <w:rPr>
                <w:color w:val="FF0000"/>
              </w:rPr>
              <w:t>Bitte füllen Sie den Antrag in BLOCKBUCH-STABEN aus.</w:t>
            </w:r>
          </w:p>
          <w:p w:rsidR="00C96FF0" w:rsidRDefault="00C96FF0" w:rsidP="00C96FF0">
            <w:pPr>
              <w:rPr>
                <w:color w:val="FF0000"/>
              </w:rPr>
            </w:pPr>
          </w:p>
          <w:p w:rsidR="00C96FF0" w:rsidRDefault="00C96FF0" w:rsidP="00C96FF0">
            <w:pPr>
              <w:rPr>
                <w:color w:val="FF0000"/>
              </w:rPr>
            </w:pPr>
          </w:p>
          <w:p w:rsidR="00C96FF0" w:rsidRDefault="00C96FF0" w:rsidP="00C96FF0">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Nachname: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C96FF0" w:rsidTr="00FF6F9C">
        <w:trPr>
          <w:trHeight w:val="567"/>
        </w:trPr>
        <w:tc>
          <w:tcPr>
            <w:tcW w:w="1843" w:type="dxa"/>
            <w:vMerge/>
            <w:tcBorders>
              <w:right w:val="single" w:sz="4" w:space="0" w:color="auto"/>
            </w:tcBorders>
          </w:tcPr>
          <w:p w:rsidR="00C96FF0" w:rsidRDefault="00C96FF0" w:rsidP="00C96FF0"/>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Vorname: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96FF0" w:rsidTr="00FF6F9C">
        <w:trPr>
          <w:trHeight w:val="567"/>
        </w:trPr>
        <w:tc>
          <w:tcPr>
            <w:tcW w:w="1843" w:type="dxa"/>
            <w:vMerge/>
            <w:tcBorders>
              <w:right w:val="single" w:sz="4" w:space="0" w:color="auto"/>
            </w:tcBorders>
          </w:tcPr>
          <w:p w:rsidR="00C96FF0" w:rsidRDefault="00C96FF0" w:rsidP="00C96FF0"/>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Ledigenname: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96FF0" w:rsidTr="00FF6F9C">
        <w:trPr>
          <w:trHeight w:val="567"/>
        </w:trPr>
        <w:tc>
          <w:tcPr>
            <w:tcW w:w="1843" w:type="dxa"/>
            <w:vMerge/>
            <w:tcBorders>
              <w:right w:val="single" w:sz="4" w:space="0" w:color="auto"/>
            </w:tcBorders>
          </w:tcPr>
          <w:p w:rsidR="00C96FF0" w:rsidRDefault="00C96FF0" w:rsidP="00C96FF0"/>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Geburtsdatum:</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96FF0" w:rsidTr="00FF6F9C">
        <w:trPr>
          <w:trHeight w:val="567"/>
        </w:trPr>
        <w:tc>
          <w:tcPr>
            <w:tcW w:w="1843" w:type="dxa"/>
            <w:vMerge/>
            <w:tcBorders>
              <w:right w:val="single" w:sz="4" w:space="0" w:color="auto"/>
            </w:tcBorders>
          </w:tcPr>
          <w:p w:rsidR="00C96FF0" w:rsidRDefault="00C96FF0" w:rsidP="00C96FF0"/>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Postleitzahl und Ort:</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96FF0" w:rsidTr="00FF6F9C">
        <w:trPr>
          <w:trHeight w:val="567"/>
        </w:trPr>
        <w:tc>
          <w:tcPr>
            <w:tcW w:w="1843" w:type="dxa"/>
            <w:vMerge/>
            <w:tcBorders>
              <w:right w:val="single" w:sz="4" w:space="0" w:color="auto"/>
            </w:tcBorders>
          </w:tcPr>
          <w:p w:rsidR="00C96FF0" w:rsidRDefault="00C96FF0" w:rsidP="00C96FF0"/>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F0" w:rsidRDefault="00C96FF0" w:rsidP="00C96FF0">
            <w:r>
              <w:t>Straße/Hausnummer/TOP</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C96FF0" w:rsidRDefault="00105B1F" w:rsidP="00105B1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E01DCA" w:rsidP="00C974C5">
            <w:sdt>
              <w:sdtPr>
                <w:id w:val="58993268"/>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DB275F">
              <w:t xml:space="preserve"> L</w:t>
            </w:r>
            <w:r w:rsidR="00C974C5">
              <w:t xml:space="preserve">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E01DCA" w:rsidP="00C974C5">
            <w:sdt>
              <w:sdtPr>
                <w:id w:val="633760768"/>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DB275F">
              <w:t xml:space="preserve"> V</w:t>
            </w:r>
            <w:r>
              <w:t>erheiratet/E</w:t>
            </w:r>
            <w:r w:rsidR="00C974C5">
              <w:t>ingetragene Partnerschaft</w:t>
            </w:r>
          </w:p>
          <w:p w:rsidR="00C974C5" w:rsidRDefault="00E01DCA" w:rsidP="00C974C5">
            <w:sdt>
              <w:sdtPr>
                <w:id w:val="1699502916"/>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DB275F">
              <w:t xml:space="preserve"> G</w:t>
            </w:r>
            <w:r w:rsidR="00C974C5">
              <w:t>eschieden</w:t>
            </w:r>
          </w:p>
          <w:p w:rsidR="00C974C5" w:rsidRDefault="00E01DCA"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DB275F">
              <w:t xml:space="preserve"> V</w:t>
            </w:r>
            <w:r w:rsidR="00C974C5">
              <w:t>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E01DCA"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Pr="00E01DCA" w:rsidRDefault="00E01DCA" w:rsidP="00C974C5">
            <w:sdt>
              <w:sdtPr>
                <w:id w:val="1645925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974C5">
              <w:t xml:space="preserve"> </w:t>
            </w:r>
            <w:sdt>
              <w:sdtPr>
                <w:rPr>
                  <w:u w:val="single"/>
                </w:rPr>
                <w:id w:val="1516967396"/>
                <w:text/>
              </w:sdtPr>
              <w:sdtEndPr/>
              <w:sdtContent>
                <w:r>
                  <w:rPr>
                    <w:u w:val="single"/>
                  </w:rPr>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E01DCA" w:rsidP="0065349F">
            <w:sdt>
              <w:sdtPr>
                <w:id w:val="26974468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E01DCA" w:rsidP="0065349F">
            <w:sdt>
              <w:sdtPr>
                <w:id w:val="-1587140451"/>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83192A">
              <w:t xml:space="preserve"> Teilzeitbeschäftigung</w:t>
            </w:r>
          </w:p>
          <w:p w:rsidR="0083192A" w:rsidRDefault="00E01DCA" w:rsidP="0065349F">
            <w:sdt>
              <w:sdtPr>
                <w:id w:val="-788210238"/>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105B1F">
              <w:t xml:space="preserve"> G</w:t>
            </w:r>
            <w:r w:rsidR="0083192A">
              <w:t>eringfügige Beschäftigung</w:t>
            </w:r>
          </w:p>
          <w:p w:rsidR="0083192A" w:rsidRDefault="00E01DCA" w:rsidP="0065349F">
            <w:sdt>
              <w:sdtPr>
                <w:id w:val="-139419556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83192A">
              <w:t xml:space="preserve"> Alimente/Unterhalt</w:t>
            </w:r>
          </w:p>
          <w:p w:rsidR="0083192A" w:rsidRDefault="00E01DCA" w:rsidP="0065349F">
            <w:sdt>
              <w:sdtPr>
                <w:id w:val="651643516"/>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83192A">
              <w:t xml:space="preserve"> Andere Einkommen</w:t>
            </w:r>
          </w:p>
          <w:p w:rsidR="0083192A" w:rsidRDefault="00E01DCA" w:rsidP="0065349F">
            <w:sdt>
              <w:sdtPr>
                <w:id w:val="-965273471"/>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105B1F" w:rsidP="00105B1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105B1F" w:rsidP="00105B1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E01DCA" w:rsidP="00621A92">
            <w:sdt>
              <w:sdtPr>
                <w:id w:val="-1704700247"/>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Behinderung von mindestens 55 %</w:t>
            </w:r>
          </w:p>
          <w:p w:rsidR="002D5835" w:rsidRDefault="00E01DCA" w:rsidP="0056090B">
            <w:sdt>
              <w:sdtPr>
                <w:id w:val="-1535269020"/>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E01DCA" w:rsidP="00E91F6A">
            <w:sdt>
              <w:sdtPr>
                <w:id w:val="1217241707"/>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Eigenheim</w:t>
            </w:r>
          </w:p>
          <w:p w:rsidR="002D5835" w:rsidRDefault="00E01DCA" w:rsidP="00E91F6A">
            <w:sdt>
              <w:sdtPr>
                <w:id w:val="-1287813683"/>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E01DCA" w:rsidP="00E91F6A">
            <w:sdt>
              <w:sdtPr>
                <w:id w:val="-1695223558"/>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Eigentumswohnung</w:t>
            </w:r>
          </w:p>
          <w:p w:rsidR="002D5835" w:rsidRDefault="00E01DCA" w:rsidP="00E91F6A">
            <w:sdt>
              <w:sdtPr>
                <w:id w:val="37019655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2D5835">
              <w:t xml:space="preserve"> Mietkaufwohnung</w:t>
            </w:r>
          </w:p>
          <w:p w:rsidR="002D5835" w:rsidRDefault="002D5835" w:rsidP="00E91F6A"/>
          <w:p w:rsidR="002D5835" w:rsidRDefault="005E63F8" w:rsidP="005E63F8">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 xml:space="preserve">Abtretung an die </w:t>
            </w:r>
            <w:r w:rsidR="00C96FF0">
              <w:rPr>
                <w:b/>
              </w:rPr>
              <w:t>vermietende Person/Firma</w:t>
            </w:r>
            <w:r>
              <w:rPr>
                <w:b/>
              </w:rPr>
              <w:t>:</w:t>
            </w:r>
          </w:p>
          <w:p w:rsidR="006E6A39" w:rsidRPr="002D5835" w:rsidRDefault="006E6A39" w:rsidP="00E91F6A">
            <w:r w:rsidRPr="002D5835">
              <w:t xml:space="preserve">Soll die </w:t>
            </w:r>
            <w:r>
              <w:t xml:space="preserve">Wohnbeihilfe </w:t>
            </w:r>
            <w:r w:rsidR="00C96FF0">
              <w:t>an die vermietende Person/Firma</w:t>
            </w:r>
            <w:r>
              <w:t xml:space="preserve">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E01DCA" w:rsidP="006E6A39">
            <w:sdt>
              <w:sdtPr>
                <w:id w:val="885061013"/>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E01DCA" w:rsidP="002D5835">
            <w:sdt>
              <w:sdtPr>
                <w:id w:val="-1491410467"/>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E01DCA" w:rsidP="00E91F6A">
            <w:sdt>
              <w:sdtPr>
                <w:id w:val="1769650568"/>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E01DCA" w:rsidP="00E91F6A">
            <w:sdt>
              <w:sdtPr>
                <w:id w:val="-13503605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E01DCA" w:rsidP="00E91F6A">
            <w:sdt>
              <w:sdtPr>
                <w:id w:val="-1137651010"/>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E01DCA" w:rsidP="00E91F6A">
            <w:sdt>
              <w:sdtPr>
                <w:id w:val="1349515279"/>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E01DCA" w:rsidP="00E91F6A">
            <w:sdt>
              <w:sdtPr>
                <w:id w:val="-175404175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E01DCA" w:rsidP="00E91F6A">
            <w:sdt>
              <w:sdtPr>
                <w:id w:val="-456802652"/>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105B1F">
            <w:r>
              <w:t xml:space="preserve">€  </w:t>
            </w:r>
            <w:r w:rsidR="00105B1F">
              <w:fldChar w:fldCharType="begin">
                <w:ffData>
                  <w:name w:val="Text9"/>
                  <w:enabled/>
                  <w:calcOnExit w:val="0"/>
                  <w:textInput/>
                </w:ffData>
              </w:fldChar>
            </w:r>
            <w:bookmarkStart w:id="10" w:name="Text9"/>
            <w:r w:rsidR="00105B1F">
              <w:instrText xml:space="preserve"> FORMTEXT </w:instrText>
            </w:r>
            <w:r w:rsidR="00105B1F">
              <w:fldChar w:fldCharType="separate"/>
            </w:r>
            <w:r w:rsidR="00105B1F">
              <w:rPr>
                <w:noProof/>
              </w:rPr>
              <w:t> </w:t>
            </w:r>
            <w:r w:rsidR="00105B1F">
              <w:rPr>
                <w:noProof/>
              </w:rPr>
              <w:t> </w:t>
            </w:r>
            <w:r w:rsidR="00105B1F">
              <w:rPr>
                <w:noProof/>
              </w:rPr>
              <w:t> </w:t>
            </w:r>
            <w:r w:rsidR="00105B1F">
              <w:rPr>
                <w:noProof/>
              </w:rPr>
              <w:t> </w:t>
            </w:r>
            <w:r w:rsidR="00105B1F">
              <w:rPr>
                <w:noProof/>
              </w:rPr>
              <w:t> </w:t>
            </w:r>
            <w:r w:rsidR="00105B1F">
              <w:fldChar w:fldCharType="end"/>
            </w:r>
            <w:bookmarkEnd w:id="10"/>
            <w:r>
              <w:t xml:space="preserve">               </w:t>
            </w:r>
          </w:p>
        </w:tc>
        <w:tc>
          <w:tcPr>
            <w:tcW w:w="1489" w:type="dxa"/>
            <w:tcBorders>
              <w:top w:val="nil"/>
              <w:left w:val="nil"/>
              <w:bottom w:val="single" w:sz="4" w:space="0" w:color="auto"/>
              <w:right w:val="nil"/>
            </w:tcBorders>
          </w:tcPr>
          <w:p w:rsidR="00A06B97" w:rsidRPr="002D5835" w:rsidRDefault="00E01DCA" w:rsidP="00A06B97">
            <w:sdt>
              <w:sdtPr>
                <w:id w:val="-1670254676"/>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E01DCA" w:rsidP="0059011F">
            <w:sdt>
              <w:sdtPr>
                <w:id w:val="1855447009"/>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A06B97">
              <w:t xml:space="preserve"> Konventionsflüchtling</w:t>
            </w:r>
          </w:p>
          <w:p w:rsidR="00A06B97" w:rsidRDefault="00E01DCA" w:rsidP="0059011F">
            <w:sdt>
              <w:sdtPr>
                <w:id w:val="1853841574"/>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A06B97">
              <w:t xml:space="preserve"> Status als „langfristig aufenthaltsberechtigter Drittstaatsbürger“</w:t>
            </w:r>
          </w:p>
          <w:p w:rsidR="00A06B97" w:rsidRPr="002D5835" w:rsidRDefault="00E01DCA" w:rsidP="00E91F6A">
            <w:sdt>
              <w:sdtPr>
                <w:id w:val="2130055489"/>
                <w14:checkbox>
                  <w14:checked w14:val="0"/>
                  <w14:checkedState w14:val="2612" w14:font="MS Gothic"/>
                  <w14:uncheckedState w14:val="2610" w14:font="MS Gothic"/>
                </w14:checkbox>
              </w:sdtPr>
              <w:sdtEndPr/>
              <w:sdtContent>
                <w:r w:rsidR="00105B1F">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112333" w:rsidRDefault="00A06B97" w:rsidP="00BE72E6">
            <w:pPr>
              <w:pStyle w:val="Listenabsatz"/>
              <w:numPr>
                <w:ilvl w:val="0"/>
                <w:numId w:val="1"/>
              </w:numPr>
              <w:ind w:left="318" w:hanging="284"/>
              <w:rPr>
                <w:b/>
                <w:sz w:val="20"/>
                <w:szCs w:val="20"/>
              </w:rPr>
            </w:pPr>
            <w:r w:rsidRPr="00112333">
              <w:rPr>
                <w:b/>
                <w:sz w:val="20"/>
                <w:szCs w:val="20"/>
              </w:rPr>
              <w:t>alle Angaben vollständig und wahr sind;</w:t>
            </w:r>
          </w:p>
          <w:p w:rsidR="00A06B97" w:rsidRPr="00112333" w:rsidRDefault="00A06B97" w:rsidP="00BE72E6">
            <w:pPr>
              <w:pStyle w:val="Listenabsatz"/>
              <w:numPr>
                <w:ilvl w:val="0"/>
                <w:numId w:val="1"/>
              </w:numPr>
              <w:ind w:left="318" w:hanging="284"/>
              <w:rPr>
                <w:b/>
                <w:sz w:val="20"/>
                <w:szCs w:val="20"/>
              </w:rPr>
            </w:pPr>
            <w:r w:rsidRPr="00112333">
              <w:rPr>
                <w:b/>
                <w:sz w:val="20"/>
                <w:szCs w:val="20"/>
              </w:rPr>
              <w:t>es sich bei meinen Bankdaten um ein legitimiertes Bankkonto handelt und die Förderungsgeberin ermächtigt wird, diese Angaben bei der Bank zu überprüfen;</w:t>
            </w:r>
          </w:p>
          <w:p w:rsidR="00A06B97" w:rsidRPr="00112333" w:rsidRDefault="00A06B97" w:rsidP="00BE72E6">
            <w:pPr>
              <w:pStyle w:val="Listenabsatz"/>
              <w:numPr>
                <w:ilvl w:val="0"/>
                <w:numId w:val="1"/>
              </w:numPr>
              <w:ind w:left="318" w:hanging="284"/>
              <w:rPr>
                <w:b/>
                <w:sz w:val="20"/>
                <w:szCs w:val="20"/>
              </w:rPr>
            </w:pPr>
            <w:r w:rsidRPr="00112333">
              <w:rPr>
                <w:b/>
                <w:sz w:val="20"/>
                <w:szCs w:val="20"/>
              </w:rPr>
              <w:t>ich jede Änderung (z.B. Wohnsitzwechsel, Änderung beim Familienstand und Einkommen) binnen zwei Wochen der Abteilung Wohnbauförderung (IIId) mit entsprechenden Unterlagen nachweise;</w:t>
            </w:r>
          </w:p>
          <w:p w:rsidR="00112333" w:rsidRPr="00112333" w:rsidRDefault="00112333" w:rsidP="00BE72E6">
            <w:pPr>
              <w:pStyle w:val="Listenabsatz"/>
              <w:numPr>
                <w:ilvl w:val="0"/>
                <w:numId w:val="1"/>
              </w:numPr>
              <w:ind w:left="318" w:hanging="284"/>
              <w:rPr>
                <w:b/>
                <w:sz w:val="20"/>
                <w:szCs w:val="20"/>
              </w:rPr>
            </w:pPr>
            <w:r w:rsidRPr="00112333">
              <w:rPr>
                <w:b/>
                <w:sz w:val="20"/>
                <w:szCs w:val="20"/>
              </w:rPr>
              <w:t>ich keine weitere Wohnkostenunterstützung erhalte bzw. diese sofort mitteile;</w:t>
            </w:r>
          </w:p>
          <w:p w:rsidR="00A06B97" w:rsidRPr="00112333" w:rsidRDefault="00A06B97" w:rsidP="00BE72E6">
            <w:pPr>
              <w:pStyle w:val="Listenabsatz"/>
              <w:numPr>
                <w:ilvl w:val="0"/>
                <w:numId w:val="1"/>
              </w:numPr>
              <w:ind w:left="318" w:hanging="284"/>
              <w:rPr>
                <w:b/>
                <w:sz w:val="20"/>
                <w:szCs w:val="20"/>
              </w:rPr>
            </w:pPr>
            <w:r w:rsidRPr="00112333">
              <w:rPr>
                <w:b/>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showingPlcHdr/>
                <w:text/>
              </w:sdtPr>
              <w:sdtEndPr/>
              <w:sdtContent>
                <w:r w:rsidR="00112333">
                  <w:rPr>
                    <w:sz w:val="20"/>
                    <w:szCs w:val="20"/>
                  </w:rPr>
                  <w:t xml:space="preserve">     </w:t>
                </w:r>
              </w:sdtContent>
            </w:sdt>
          </w:p>
        </w:tc>
        <w:tc>
          <w:tcPr>
            <w:tcW w:w="4395"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Pr="007D504C" w:rsidRDefault="005857E9" w:rsidP="00621A92">
      <w:pPr>
        <w:rPr>
          <w:rFonts w:asciiTheme="minorHAnsi" w:hAnsiTheme="minorHAnsi" w:cstheme="minorHAnsi"/>
        </w:rPr>
      </w:pPr>
    </w:p>
    <w:p w:rsidR="007D504C" w:rsidRPr="007D504C" w:rsidRDefault="007D504C" w:rsidP="007D504C">
      <w:pPr>
        <w:pStyle w:val="KeinLeerraum"/>
        <w:rPr>
          <w:rFonts w:cstheme="minorHAnsi"/>
          <w:b/>
          <w:sz w:val="24"/>
          <w:szCs w:val="24"/>
        </w:rPr>
      </w:pPr>
      <w:r w:rsidRPr="007D504C">
        <w:rPr>
          <w:rFonts w:cstheme="minorHAnsi"/>
          <w:b/>
          <w:sz w:val="24"/>
          <w:szCs w:val="24"/>
        </w:rPr>
        <w:lastRenderedPageBreak/>
        <w:t>Informationen nach der Datenschutz-Grundverordnung</w:t>
      </w:r>
      <w:r w:rsidRPr="007D504C">
        <w:rPr>
          <w:rFonts w:cstheme="minorHAnsi"/>
          <w:b/>
          <w:sz w:val="24"/>
          <w:szCs w:val="24"/>
        </w:rPr>
        <w:br/>
      </w:r>
      <w:r w:rsidRPr="007D504C">
        <w:rPr>
          <w:rFonts w:cstheme="minorHAnsi"/>
          <w:sz w:val="24"/>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7D504C" w:rsidRPr="007D504C" w:rsidRDefault="007D504C" w:rsidP="007D504C">
      <w:pPr>
        <w:pStyle w:val="KeinLeerraum"/>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7D504C" w:rsidRPr="007D504C" w:rsidTr="00F26449">
        <w:tc>
          <w:tcPr>
            <w:tcW w:w="2802"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b/>
                <w:sz w:val="24"/>
                <w:szCs w:val="24"/>
              </w:rPr>
            </w:pPr>
            <w:r w:rsidRPr="007D504C">
              <w:rPr>
                <w:rFonts w:cstheme="minorHAnsi"/>
                <w:b/>
                <w:sz w:val="24"/>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b/>
                <w:sz w:val="24"/>
                <w:szCs w:val="24"/>
              </w:rPr>
            </w:pPr>
            <w:r w:rsidRPr="007D504C">
              <w:rPr>
                <w:rFonts w:cstheme="minorHAnsi"/>
                <w:sz w:val="24"/>
                <w:szCs w:val="24"/>
              </w:rPr>
              <w:t>Feststellung der Förderungswürdigkeit, Abwicklung der Förderung und Sicherung von Förderungskrediten sowie Förderungskontrolle</w:t>
            </w:r>
          </w:p>
        </w:tc>
      </w:tr>
      <w:tr w:rsidR="007D504C" w:rsidRPr="007D504C" w:rsidTr="00F26449">
        <w:tc>
          <w:tcPr>
            <w:tcW w:w="2802"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b/>
                <w:sz w:val="24"/>
                <w:szCs w:val="24"/>
              </w:rPr>
            </w:pPr>
            <w:r w:rsidRPr="007D504C">
              <w:rPr>
                <w:rFonts w:cstheme="minorHAnsi"/>
                <w:b/>
                <w:sz w:val="24"/>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sz w:val="24"/>
                <w:szCs w:val="24"/>
              </w:rPr>
            </w:pPr>
            <w:r w:rsidRPr="007D504C">
              <w:rPr>
                <w:rFonts w:cstheme="minorHAnsi"/>
                <w:sz w:val="24"/>
                <w:szCs w:val="24"/>
              </w:rPr>
              <w:t>§ 19a des Gesetzes über die Förderung der Errichtung und der Erneuerung von Wohnraum sowie die Gewährung von Wohnbeihilfen, LGBl.Nr. 31/1989 in der derzeit gültigen Fassung</w:t>
            </w:r>
          </w:p>
        </w:tc>
      </w:tr>
      <w:tr w:rsidR="007D504C" w:rsidRPr="007D504C" w:rsidTr="00F26449">
        <w:tc>
          <w:tcPr>
            <w:tcW w:w="2802"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b/>
                <w:sz w:val="24"/>
                <w:szCs w:val="24"/>
              </w:rPr>
            </w:pPr>
            <w:r w:rsidRPr="007D504C">
              <w:rPr>
                <w:rFonts w:cstheme="minorHAnsi"/>
                <w:b/>
                <w:sz w:val="24"/>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7D504C" w:rsidRPr="007D504C" w:rsidRDefault="007D504C" w:rsidP="00F26449">
            <w:pPr>
              <w:pStyle w:val="KeinLeerraum"/>
              <w:spacing w:line="276" w:lineRule="auto"/>
              <w:rPr>
                <w:rFonts w:cstheme="minorHAnsi"/>
                <w:sz w:val="24"/>
                <w:szCs w:val="24"/>
              </w:rPr>
            </w:pPr>
            <w:r w:rsidRPr="007D504C">
              <w:rPr>
                <w:rFonts w:cstheme="minorHAnsi"/>
                <w:sz w:val="24"/>
                <w:szCs w:val="24"/>
              </w:rPr>
              <w:t>Banken, Amtsstelle für Rechnungswesen (AfR) des Landes, Gemeinden, Bevollmächtigte der Förderungswerberin bzw. des Förderungswerbers, Wohnbauförderungsbeirat.</w:t>
            </w:r>
          </w:p>
          <w:p w:rsidR="007D504C" w:rsidRPr="007D504C" w:rsidRDefault="007D504C" w:rsidP="00F26449">
            <w:pPr>
              <w:pStyle w:val="KeinLeerraum"/>
              <w:spacing w:line="276" w:lineRule="auto"/>
              <w:rPr>
                <w:rFonts w:cstheme="minorHAnsi"/>
                <w:sz w:val="24"/>
                <w:szCs w:val="24"/>
              </w:rPr>
            </w:pPr>
            <w:r w:rsidRPr="007D504C">
              <w:rPr>
                <w:rFonts w:cstheme="minorHAnsi"/>
                <w:sz w:val="24"/>
                <w:szCs w:val="24"/>
              </w:rPr>
              <w:t>Es erfolgt keine Datenübermittlung an Drittländer oder internationale Organisationen.</w:t>
            </w:r>
          </w:p>
        </w:tc>
      </w:tr>
    </w:tbl>
    <w:p w:rsidR="007D504C" w:rsidRPr="007D504C" w:rsidRDefault="007D504C" w:rsidP="007D504C">
      <w:pPr>
        <w:pStyle w:val="KeinLeerraum"/>
        <w:rPr>
          <w:rFonts w:cstheme="minorHAnsi"/>
          <w:sz w:val="24"/>
          <w:szCs w:val="24"/>
        </w:rPr>
      </w:pPr>
    </w:p>
    <w:p w:rsidR="007D504C" w:rsidRPr="007D504C" w:rsidRDefault="007D504C" w:rsidP="007D504C">
      <w:pPr>
        <w:pStyle w:val="KeinLeerraum"/>
        <w:rPr>
          <w:rFonts w:cstheme="minorHAnsi"/>
          <w:b/>
          <w:sz w:val="24"/>
          <w:szCs w:val="24"/>
        </w:rPr>
      </w:pPr>
      <w:r w:rsidRPr="007D504C">
        <w:rPr>
          <w:rFonts w:cstheme="minorHAnsi"/>
          <w:b/>
          <w:sz w:val="24"/>
          <w:szCs w:val="24"/>
        </w:rPr>
        <w:t>Weitere Informationen:</w:t>
      </w:r>
    </w:p>
    <w:p w:rsidR="007D504C" w:rsidRP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b/>
          <w:sz w:val="24"/>
          <w:szCs w:val="24"/>
          <w:lang w:val="de-DE"/>
        </w:rPr>
      </w:pPr>
      <w:r w:rsidRPr="007D504C">
        <w:rPr>
          <w:rFonts w:cstheme="minorHAnsi"/>
          <w:b/>
          <w:sz w:val="24"/>
          <w:szCs w:val="24"/>
        </w:rPr>
        <w:t>Kategorien personenbezogener Daten:</w:t>
      </w:r>
      <w:r w:rsidRPr="007D504C">
        <w:rPr>
          <w:rFonts w:cstheme="minorHAnsi"/>
          <w:b/>
          <w:sz w:val="24"/>
          <w:szCs w:val="24"/>
        </w:rPr>
        <w:br/>
        <w:t>Verarbeitet werden:</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a) Identifikationsdaten,</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b) Adress- und Meldedaten,</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c) Einkommens- und Vermögensdaten,</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d) Daten über soziale Verhältnisse,</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e) Daten über Gebäude-, Wohnungs- und Grundstücksmerkmale,</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f) Daten über Wohnungsaufwand,</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g) Bankverbindungsdaten,</w:t>
      </w:r>
    </w:p>
    <w:p w:rsidR="007D504C" w:rsidRPr="007D504C" w:rsidRDefault="007D504C" w:rsidP="007D504C">
      <w:pPr>
        <w:pStyle w:val="KeinLeerraum"/>
        <w:rPr>
          <w:rFonts w:cstheme="minorHAnsi"/>
          <w:bCs/>
          <w:sz w:val="24"/>
          <w:szCs w:val="24"/>
          <w:lang w:val="de-DE"/>
        </w:rPr>
      </w:pPr>
      <w:r w:rsidRPr="007D504C">
        <w:rPr>
          <w:rFonts w:cstheme="minorHAnsi"/>
          <w:bCs/>
          <w:sz w:val="24"/>
          <w:szCs w:val="24"/>
          <w:lang w:val="de-DE"/>
        </w:rPr>
        <w:t>h) Förderungsberechnungs- und Förderungsabwicklungsdaten.</w:t>
      </w:r>
    </w:p>
    <w:p w:rsidR="007D504C" w:rsidRP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sz w:val="24"/>
          <w:szCs w:val="24"/>
        </w:rPr>
      </w:pPr>
      <w:r w:rsidRPr="007D504C">
        <w:rPr>
          <w:rFonts w:cstheme="minorHAnsi"/>
          <w:b/>
          <w:sz w:val="24"/>
          <w:szCs w:val="24"/>
        </w:rPr>
        <w:t>Kriterien für die Speicherdauer</w:t>
      </w:r>
      <w:r w:rsidRPr="007D504C">
        <w:rPr>
          <w:rFonts w:cstheme="minorHAnsi"/>
          <w:b/>
          <w:sz w:val="24"/>
          <w:szCs w:val="24"/>
        </w:rPr>
        <w:br/>
      </w:r>
      <w:r w:rsidRPr="007D504C">
        <w:rPr>
          <w:rFonts w:cstheme="minorHAnsi"/>
          <w:sz w:val="24"/>
          <w:szCs w:val="24"/>
        </w:rPr>
        <w:t>Die interne Speicherdauer der Daten richtet sich nach dem Verarbeitungszweck der Förderungsabwicklung.</w:t>
      </w:r>
    </w:p>
    <w:p w:rsidR="007D504C" w:rsidRPr="007D504C" w:rsidRDefault="007D504C" w:rsidP="007D504C">
      <w:pPr>
        <w:pStyle w:val="KeinLeerraum"/>
        <w:rPr>
          <w:rFonts w:cstheme="minorHAnsi"/>
          <w:sz w:val="24"/>
          <w:szCs w:val="24"/>
          <w:lang w:val="de-DE"/>
        </w:rPr>
      </w:pPr>
      <w:r w:rsidRPr="007D504C">
        <w:rPr>
          <w:rFonts w:cstheme="minorHAnsi"/>
          <w:sz w:val="24"/>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7D504C" w:rsidRPr="007D504C" w:rsidRDefault="007D504C" w:rsidP="007D504C">
      <w:pPr>
        <w:pStyle w:val="KeinLeerraum"/>
        <w:rPr>
          <w:rFonts w:cstheme="minorHAnsi"/>
          <w:b/>
          <w:bCs/>
          <w:sz w:val="24"/>
          <w:szCs w:val="24"/>
          <w:lang w:val="de-DE"/>
        </w:rPr>
      </w:pPr>
    </w:p>
    <w:p w:rsidR="007D504C" w:rsidRPr="007D504C" w:rsidRDefault="007D504C" w:rsidP="007D504C">
      <w:pPr>
        <w:pStyle w:val="KeinLeerraum"/>
        <w:rPr>
          <w:rFonts w:cstheme="minorHAnsi"/>
          <w:sz w:val="24"/>
          <w:szCs w:val="24"/>
        </w:rPr>
      </w:pPr>
      <w:r w:rsidRPr="007D504C">
        <w:rPr>
          <w:rFonts w:cstheme="minorHAnsi"/>
          <w:b/>
          <w:bCs/>
          <w:sz w:val="24"/>
          <w:szCs w:val="24"/>
          <w:lang w:val="de-DE"/>
        </w:rPr>
        <w:t>Rechte der betroffenen Person</w:t>
      </w:r>
      <w:r w:rsidRPr="007D504C">
        <w:rPr>
          <w:rFonts w:cstheme="minorHAnsi"/>
          <w:b/>
          <w:bCs/>
          <w:sz w:val="24"/>
          <w:szCs w:val="24"/>
          <w:lang w:val="de-DE"/>
        </w:rPr>
        <w:br/>
      </w:r>
      <w:r w:rsidRPr="007D504C">
        <w:rPr>
          <w:rFonts w:cstheme="minorHAnsi"/>
          <w:sz w:val="24"/>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7D504C" w:rsidRDefault="007D504C" w:rsidP="007D504C">
      <w:pPr>
        <w:pStyle w:val="KeinLeerraum"/>
        <w:rPr>
          <w:rFonts w:cstheme="minorHAnsi"/>
          <w:b/>
          <w:sz w:val="24"/>
          <w:szCs w:val="24"/>
        </w:rPr>
      </w:pPr>
    </w:p>
    <w:p w:rsid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sz w:val="24"/>
          <w:szCs w:val="24"/>
        </w:rPr>
      </w:pPr>
      <w:r w:rsidRPr="007D504C">
        <w:rPr>
          <w:rFonts w:cstheme="minorHAnsi"/>
          <w:b/>
          <w:sz w:val="24"/>
          <w:szCs w:val="24"/>
        </w:rPr>
        <w:lastRenderedPageBreak/>
        <w:t>Bestätigung der Identität</w:t>
      </w:r>
      <w:r w:rsidRPr="007D504C">
        <w:rPr>
          <w:rFonts w:cstheme="minorHAnsi"/>
          <w:b/>
          <w:sz w:val="24"/>
          <w:szCs w:val="24"/>
        </w:rPr>
        <w:br/>
      </w:r>
      <w:r w:rsidRPr="007D504C">
        <w:rPr>
          <w:rFonts w:cstheme="minorHAnsi"/>
          <w:sz w:val="24"/>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7D504C" w:rsidRPr="007D504C" w:rsidRDefault="007D504C" w:rsidP="007D504C">
      <w:pPr>
        <w:pStyle w:val="KeinLeerraum"/>
        <w:rPr>
          <w:rFonts w:cstheme="minorHAnsi"/>
          <w:b/>
          <w:bCs/>
          <w:sz w:val="24"/>
          <w:szCs w:val="24"/>
          <w:lang w:val="de-DE"/>
        </w:rPr>
      </w:pPr>
    </w:p>
    <w:p w:rsidR="007D504C" w:rsidRPr="007D504C" w:rsidRDefault="007D504C" w:rsidP="007D504C">
      <w:pPr>
        <w:pStyle w:val="KeinLeerraum"/>
        <w:rPr>
          <w:rFonts w:cstheme="minorHAnsi"/>
          <w:sz w:val="24"/>
          <w:szCs w:val="24"/>
        </w:rPr>
      </w:pPr>
      <w:r w:rsidRPr="007D504C">
        <w:rPr>
          <w:rFonts w:cstheme="minorHAnsi"/>
          <w:b/>
          <w:bCs/>
          <w:sz w:val="24"/>
          <w:szCs w:val="24"/>
          <w:lang w:val="de-DE"/>
        </w:rPr>
        <w:t>Beschwerderecht</w:t>
      </w:r>
      <w:r w:rsidRPr="007D504C">
        <w:rPr>
          <w:rFonts w:cstheme="minorHAnsi"/>
          <w:b/>
          <w:bCs/>
          <w:sz w:val="24"/>
          <w:szCs w:val="24"/>
          <w:lang w:val="de-DE"/>
        </w:rPr>
        <w:br/>
      </w:r>
      <w:r w:rsidRPr="007D504C">
        <w:rPr>
          <w:rFonts w:cstheme="minorHAnsi"/>
          <w:sz w:val="24"/>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7D504C" w:rsidRP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sz w:val="24"/>
          <w:szCs w:val="24"/>
        </w:rPr>
      </w:pPr>
      <w:r w:rsidRPr="007D504C">
        <w:rPr>
          <w:rFonts w:cstheme="minorHAnsi"/>
          <w:b/>
          <w:bCs/>
          <w:sz w:val="24"/>
          <w:szCs w:val="24"/>
          <w:lang w:val="de-DE"/>
        </w:rPr>
        <w:t>Automatisierte Entscheidungsfindung</w:t>
      </w:r>
      <w:r w:rsidRPr="007D504C">
        <w:rPr>
          <w:rFonts w:cstheme="minorHAnsi"/>
          <w:b/>
          <w:bCs/>
          <w:sz w:val="24"/>
          <w:szCs w:val="24"/>
          <w:lang w:val="de-DE"/>
        </w:rPr>
        <w:br/>
      </w:r>
      <w:r w:rsidRPr="007D504C">
        <w:rPr>
          <w:rFonts w:cstheme="minorHAnsi"/>
          <w:sz w:val="24"/>
          <w:szCs w:val="24"/>
        </w:rPr>
        <w:t>Es findet keine automatisierte Entscheidungsfindung statt.</w:t>
      </w:r>
    </w:p>
    <w:p w:rsidR="007D504C" w:rsidRPr="007D504C" w:rsidRDefault="007D504C" w:rsidP="007D504C">
      <w:pPr>
        <w:pStyle w:val="KeinLeerraum"/>
        <w:rPr>
          <w:rFonts w:cstheme="minorHAnsi"/>
          <w:b/>
          <w:sz w:val="24"/>
          <w:szCs w:val="24"/>
        </w:rPr>
      </w:pPr>
    </w:p>
    <w:p w:rsidR="007D504C" w:rsidRPr="007D504C" w:rsidRDefault="007D504C" w:rsidP="007D504C">
      <w:pPr>
        <w:pStyle w:val="KeinLeerraum"/>
        <w:rPr>
          <w:rFonts w:cstheme="minorHAnsi"/>
          <w:sz w:val="24"/>
          <w:szCs w:val="24"/>
        </w:rPr>
      </w:pPr>
      <w:r w:rsidRPr="007D504C">
        <w:rPr>
          <w:rFonts w:cstheme="minorHAnsi"/>
          <w:sz w:val="24"/>
          <w:szCs w:val="24"/>
        </w:rPr>
        <w:t>Sollten Sie Fragen zur Verarbeitung Ihrer personenbezogenen Daten haben, können Sie den Verantwortlichen oder die behördliche Datenschutzbeauftragte des Landes Vorarlberg kontaktieren.</w:t>
      </w:r>
    </w:p>
    <w:p w:rsidR="007D504C" w:rsidRPr="007D504C" w:rsidRDefault="007D504C" w:rsidP="007D504C">
      <w:pPr>
        <w:pStyle w:val="KeinLeerraum"/>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2898"/>
      </w:tblGrid>
      <w:tr w:rsidR="007D504C" w:rsidRPr="007D504C" w:rsidTr="00F26449">
        <w:tc>
          <w:tcPr>
            <w:tcW w:w="4786" w:type="dxa"/>
            <w:gridSpan w:val="2"/>
            <w:tcBorders>
              <w:top w:val="single" w:sz="4" w:space="0" w:color="auto"/>
              <w:left w:val="single" w:sz="4" w:space="0" w:color="auto"/>
              <w:bottom w:val="nil"/>
              <w:right w:val="single" w:sz="4" w:space="0" w:color="auto"/>
            </w:tcBorders>
            <w:hideMark/>
          </w:tcPr>
          <w:p w:rsidR="007D504C" w:rsidRPr="007D504C" w:rsidRDefault="007D504C" w:rsidP="00F26449">
            <w:pPr>
              <w:pStyle w:val="KeinLeerraum"/>
              <w:spacing w:line="276" w:lineRule="auto"/>
              <w:rPr>
                <w:rFonts w:cstheme="minorHAnsi"/>
                <w:sz w:val="24"/>
                <w:szCs w:val="24"/>
              </w:rPr>
            </w:pPr>
            <w:r w:rsidRPr="007D504C">
              <w:rPr>
                <w:rFonts w:cstheme="minorHAnsi"/>
                <w:b/>
                <w:sz w:val="24"/>
                <w:szCs w:val="24"/>
              </w:rPr>
              <w:t>Verantwortlicher/Verantwortliche</w:t>
            </w:r>
          </w:p>
        </w:tc>
        <w:tc>
          <w:tcPr>
            <w:tcW w:w="4457" w:type="dxa"/>
            <w:gridSpan w:val="2"/>
            <w:tcBorders>
              <w:top w:val="single" w:sz="4" w:space="0" w:color="auto"/>
              <w:left w:val="single" w:sz="4" w:space="0" w:color="auto"/>
              <w:bottom w:val="nil"/>
              <w:right w:val="single" w:sz="4" w:space="0" w:color="auto"/>
            </w:tcBorders>
            <w:hideMark/>
          </w:tcPr>
          <w:p w:rsidR="007D504C" w:rsidRPr="007D504C" w:rsidRDefault="007D504C" w:rsidP="00F26449">
            <w:pPr>
              <w:pStyle w:val="KeinLeerraum"/>
              <w:spacing w:line="276" w:lineRule="auto"/>
              <w:rPr>
                <w:rFonts w:cstheme="minorHAnsi"/>
                <w:sz w:val="24"/>
                <w:szCs w:val="24"/>
              </w:rPr>
            </w:pPr>
            <w:r w:rsidRPr="007D504C">
              <w:rPr>
                <w:rFonts w:cstheme="minorHAnsi"/>
                <w:b/>
                <w:sz w:val="24"/>
                <w:szCs w:val="24"/>
              </w:rPr>
              <w:t>Kontaktdaten der/des Datenschutzbeauftragten</w:t>
            </w:r>
          </w:p>
        </w:tc>
      </w:tr>
      <w:tr w:rsidR="007D504C" w:rsidRPr="007D504C" w:rsidTr="00F26449">
        <w:tc>
          <w:tcPr>
            <w:tcW w:w="1526"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Bezeichnung:</w:t>
            </w:r>
          </w:p>
        </w:tc>
        <w:tc>
          <w:tcPr>
            <w:tcW w:w="3260"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Amt der Vorarlberger Landesregierung</w:t>
            </w:r>
          </w:p>
        </w:tc>
        <w:tc>
          <w:tcPr>
            <w:tcW w:w="1559"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Bezeichnung:</w:t>
            </w:r>
          </w:p>
        </w:tc>
        <w:tc>
          <w:tcPr>
            <w:tcW w:w="2898"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Amt der Vorarlberger Landesregierung</w:t>
            </w:r>
          </w:p>
        </w:tc>
      </w:tr>
      <w:tr w:rsidR="007D504C" w:rsidRPr="007D504C" w:rsidTr="00F26449">
        <w:tc>
          <w:tcPr>
            <w:tcW w:w="1526" w:type="dxa"/>
            <w:tcBorders>
              <w:top w:val="nil"/>
              <w:left w:val="single" w:sz="4" w:space="0" w:color="auto"/>
              <w:bottom w:val="nil"/>
              <w:right w:val="nil"/>
            </w:tcBorders>
          </w:tcPr>
          <w:p w:rsidR="007D504C" w:rsidRPr="007D504C" w:rsidRDefault="007D504C" w:rsidP="00F26449">
            <w:pPr>
              <w:pStyle w:val="KeinLeerraum"/>
              <w:spacing w:line="276" w:lineRule="auto"/>
              <w:rPr>
                <w:rFonts w:cstheme="minorHAnsi"/>
                <w:sz w:val="20"/>
                <w:szCs w:val="20"/>
              </w:rPr>
            </w:pPr>
          </w:p>
        </w:tc>
        <w:tc>
          <w:tcPr>
            <w:tcW w:w="3260"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Abteilung Wohnbauförderung (IIId)</w:t>
            </w:r>
          </w:p>
        </w:tc>
        <w:tc>
          <w:tcPr>
            <w:tcW w:w="1559" w:type="dxa"/>
            <w:tcBorders>
              <w:top w:val="nil"/>
              <w:left w:val="single" w:sz="4" w:space="0" w:color="auto"/>
              <w:bottom w:val="nil"/>
              <w:right w:val="nil"/>
            </w:tcBorders>
          </w:tcPr>
          <w:p w:rsidR="007D504C" w:rsidRPr="007D504C" w:rsidRDefault="007D504C" w:rsidP="00F26449">
            <w:pPr>
              <w:pStyle w:val="KeinLeerraum"/>
              <w:spacing w:line="276" w:lineRule="auto"/>
              <w:rPr>
                <w:rFonts w:cstheme="minorHAnsi"/>
                <w:sz w:val="20"/>
                <w:szCs w:val="20"/>
              </w:rPr>
            </w:pPr>
          </w:p>
        </w:tc>
        <w:tc>
          <w:tcPr>
            <w:tcW w:w="2898" w:type="dxa"/>
            <w:tcBorders>
              <w:top w:val="nil"/>
              <w:left w:val="nil"/>
              <w:bottom w:val="nil"/>
              <w:right w:val="single" w:sz="4" w:space="0" w:color="auto"/>
            </w:tcBorders>
          </w:tcPr>
          <w:p w:rsidR="007D504C" w:rsidRPr="007D504C" w:rsidRDefault="007D504C" w:rsidP="00F26449">
            <w:pPr>
              <w:pStyle w:val="KeinLeerraum"/>
              <w:spacing w:line="276" w:lineRule="auto"/>
              <w:rPr>
                <w:rFonts w:cstheme="minorHAnsi"/>
                <w:sz w:val="20"/>
                <w:szCs w:val="20"/>
              </w:rPr>
            </w:pPr>
          </w:p>
        </w:tc>
      </w:tr>
      <w:tr w:rsidR="007D504C" w:rsidRPr="007D504C" w:rsidTr="00F26449">
        <w:tc>
          <w:tcPr>
            <w:tcW w:w="1526"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Straße:</w:t>
            </w:r>
          </w:p>
        </w:tc>
        <w:tc>
          <w:tcPr>
            <w:tcW w:w="3260"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Römerstraße 15</w:t>
            </w:r>
          </w:p>
        </w:tc>
        <w:tc>
          <w:tcPr>
            <w:tcW w:w="1559"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Straße:</w:t>
            </w:r>
          </w:p>
        </w:tc>
        <w:tc>
          <w:tcPr>
            <w:tcW w:w="2898"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Römerstraße 15</w:t>
            </w:r>
          </w:p>
        </w:tc>
      </w:tr>
      <w:tr w:rsidR="007D504C" w:rsidRPr="007D504C" w:rsidTr="00F26449">
        <w:tc>
          <w:tcPr>
            <w:tcW w:w="1526"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PLZ, Ort:</w:t>
            </w:r>
          </w:p>
        </w:tc>
        <w:tc>
          <w:tcPr>
            <w:tcW w:w="3260"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6901 Bregenz</w:t>
            </w:r>
          </w:p>
        </w:tc>
        <w:tc>
          <w:tcPr>
            <w:tcW w:w="1559"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PLZ, Ort:</w:t>
            </w:r>
          </w:p>
        </w:tc>
        <w:tc>
          <w:tcPr>
            <w:tcW w:w="2898"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6901 Bregenz</w:t>
            </w:r>
          </w:p>
        </w:tc>
      </w:tr>
      <w:tr w:rsidR="007D504C" w:rsidRPr="007D504C" w:rsidTr="00F26449">
        <w:tc>
          <w:tcPr>
            <w:tcW w:w="1526"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Telefon:</w:t>
            </w:r>
          </w:p>
        </w:tc>
        <w:tc>
          <w:tcPr>
            <w:tcW w:w="3260"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+43 5574 511 8080</w:t>
            </w:r>
          </w:p>
        </w:tc>
        <w:tc>
          <w:tcPr>
            <w:tcW w:w="1559" w:type="dxa"/>
            <w:tcBorders>
              <w:top w:val="nil"/>
              <w:left w:val="single" w:sz="4" w:space="0" w:color="auto"/>
              <w:bottom w:val="nil"/>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Telefon:</w:t>
            </w:r>
          </w:p>
        </w:tc>
        <w:tc>
          <w:tcPr>
            <w:tcW w:w="2898" w:type="dxa"/>
            <w:tcBorders>
              <w:top w:val="nil"/>
              <w:left w:val="nil"/>
              <w:bottom w:val="nil"/>
              <w:right w:val="single" w:sz="4" w:space="0" w:color="auto"/>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+43 5574 511 20112</w:t>
            </w:r>
          </w:p>
        </w:tc>
      </w:tr>
      <w:tr w:rsidR="007D504C" w:rsidRPr="007D504C" w:rsidTr="00F26449">
        <w:tc>
          <w:tcPr>
            <w:tcW w:w="1526" w:type="dxa"/>
            <w:tcBorders>
              <w:top w:val="nil"/>
              <w:left w:val="single" w:sz="4" w:space="0" w:color="auto"/>
              <w:bottom w:val="single" w:sz="4" w:space="0" w:color="auto"/>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E-Mail-Adresse:</w:t>
            </w:r>
          </w:p>
        </w:tc>
        <w:tc>
          <w:tcPr>
            <w:tcW w:w="3260" w:type="dxa"/>
            <w:tcBorders>
              <w:top w:val="nil"/>
              <w:left w:val="nil"/>
              <w:bottom w:val="single" w:sz="4" w:space="0" w:color="auto"/>
              <w:right w:val="single" w:sz="4" w:space="0" w:color="auto"/>
            </w:tcBorders>
            <w:hideMark/>
          </w:tcPr>
          <w:p w:rsidR="007D504C" w:rsidRPr="007D504C" w:rsidRDefault="00E01DCA" w:rsidP="00F26449">
            <w:pPr>
              <w:pStyle w:val="KeinLeerraum"/>
              <w:spacing w:line="276" w:lineRule="auto"/>
              <w:rPr>
                <w:rFonts w:cstheme="minorHAnsi"/>
                <w:sz w:val="20"/>
                <w:szCs w:val="20"/>
              </w:rPr>
            </w:pPr>
            <w:hyperlink r:id="rId9" w:history="1">
              <w:r w:rsidR="007D504C" w:rsidRPr="007D504C">
                <w:rPr>
                  <w:rStyle w:val="Hyperlink"/>
                  <w:rFonts w:cstheme="minorHAnsi"/>
                  <w:sz w:val="20"/>
                  <w:szCs w:val="20"/>
                </w:rPr>
                <w:t>wohnen@vorarlberg.at</w:t>
              </w:r>
            </w:hyperlink>
          </w:p>
        </w:tc>
        <w:tc>
          <w:tcPr>
            <w:tcW w:w="1559" w:type="dxa"/>
            <w:tcBorders>
              <w:top w:val="nil"/>
              <w:left w:val="single" w:sz="4" w:space="0" w:color="auto"/>
              <w:bottom w:val="single" w:sz="4" w:space="0" w:color="auto"/>
              <w:right w:val="nil"/>
            </w:tcBorders>
            <w:hideMark/>
          </w:tcPr>
          <w:p w:rsidR="007D504C" w:rsidRPr="007D504C" w:rsidRDefault="007D504C" w:rsidP="00F26449">
            <w:pPr>
              <w:pStyle w:val="KeinLeerraum"/>
              <w:spacing w:line="276" w:lineRule="auto"/>
              <w:rPr>
                <w:rFonts w:cstheme="minorHAnsi"/>
                <w:sz w:val="20"/>
                <w:szCs w:val="20"/>
              </w:rPr>
            </w:pPr>
            <w:r w:rsidRPr="007D504C">
              <w:rPr>
                <w:rFonts w:cstheme="minorHAnsi"/>
                <w:sz w:val="20"/>
                <w:szCs w:val="20"/>
              </w:rPr>
              <w:t>E-Mail-Adresse:</w:t>
            </w:r>
          </w:p>
        </w:tc>
        <w:tc>
          <w:tcPr>
            <w:tcW w:w="2898" w:type="dxa"/>
            <w:tcBorders>
              <w:top w:val="nil"/>
              <w:left w:val="nil"/>
              <w:bottom w:val="single" w:sz="4" w:space="0" w:color="auto"/>
              <w:right w:val="single" w:sz="4" w:space="0" w:color="auto"/>
            </w:tcBorders>
            <w:hideMark/>
          </w:tcPr>
          <w:p w:rsidR="007D504C" w:rsidRPr="007D504C" w:rsidRDefault="00E01DCA" w:rsidP="00F26449">
            <w:pPr>
              <w:pStyle w:val="KeinLeerraum"/>
              <w:spacing w:line="276" w:lineRule="auto"/>
              <w:rPr>
                <w:rFonts w:cstheme="minorHAnsi"/>
                <w:sz w:val="20"/>
                <w:szCs w:val="20"/>
              </w:rPr>
            </w:pPr>
            <w:hyperlink r:id="rId10" w:history="1">
              <w:r w:rsidR="007D504C" w:rsidRPr="007D504C">
                <w:rPr>
                  <w:rStyle w:val="Hyperlink"/>
                  <w:rFonts w:cstheme="minorHAnsi"/>
                  <w:sz w:val="20"/>
                  <w:szCs w:val="20"/>
                </w:rPr>
                <w:t>dsba@vorarlberg.at</w:t>
              </w:r>
            </w:hyperlink>
          </w:p>
        </w:tc>
      </w:tr>
    </w:tbl>
    <w:p w:rsidR="007D504C" w:rsidRPr="007D504C" w:rsidRDefault="007D504C" w:rsidP="007D504C">
      <w:pPr>
        <w:spacing w:after="200" w:line="276" w:lineRule="auto"/>
        <w:rPr>
          <w:rFonts w:asciiTheme="minorHAnsi" w:hAnsiTheme="minorHAnsi" w:cstheme="minorHAnsi"/>
        </w:rPr>
      </w:pPr>
    </w:p>
    <w:p w:rsidR="007D504C" w:rsidRPr="007D504C" w:rsidRDefault="007D504C" w:rsidP="007D504C">
      <w:pPr>
        <w:jc w:val="both"/>
        <w:rPr>
          <w:rFonts w:asciiTheme="minorHAnsi" w:hAnsiTheme="minorHAnsi" w:cstheme="minorHAnsi"/>
        </w:rPr>
      </w:pPr>
    </w:p>
    <w:p w:rsidR="005857E9" w:rsidRDefault="005857E9" w:rsidP="007D504C">
      <w:pPr>
        <w:pStyle w:val="KeinLeerraum"/>
      </w:pPr>
    </w:p>
    <w:sectPr w:rsidR="005857E9" w:rsidSect="0021568B">
      <w:footerReference w:type="default" r:id="rId11"/>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F0" w:rsidRDefault="00C96FF0" w:rsidP="00621A92">
      <w:r>
        <w:separator/>
      </w:r>
    </w:p>
  </w:endnote>
  <w:endnote w:type="continuationSeparator" w:id="0">
    <w:p w:rsidR="00C96FF0" w:rsidRDefault="00C96FF0"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E01DCA" w:rsidRPr="00E01DCA">
          <w:rPr>
            <w:noProof/>
            <w:sz w:val="20"/>
            <w:szCs w:val="20"/>
            <w:lang w:val="de-DE"/>
          </w:rPr>
          <w:t>1</w:t>
        </w:r>
        <w:r w:rsidRPr="00621A9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F0" w:rsidRDefault="00C96FF0" w:rsidP="00621A92">
      <w:r>
        <w:separator/>
      </w:r>
    </w:p>
  </w:footnote>
  <w:footnote w:type="continuationSeparator" w:id="0">
    <w:p w:rsidR="00C96FF0" w:rsidRDefault="00C96FF0" w:rsidP="0062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cumentProtection w:edit="forms" w:formatting="1" w:enforcement="1" w:cryptProviderType="rsaAES" w:cryptAlgorithmClass="hash" w:cryptAlgorithmType="typeAny" w:cryptAlgorithmSid="14" w:cryptSpinCount="100000" w:hash="ufSBGf1oH7L0QAIL61yQ1otYIVcBzrPrKuTUsFkButEn24npHJauje40aKtY5Ai6pucfRVkcjAgndN4XBjSx2w==" w:salt="pNUo14RejIUeDm3MW8Mr6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F0"/>
    <w:rsid w:val="000001D1"/>
    <w:rsid w:val="00054967"/>
    <w:rsid w:val="000C5705"/>
    <w:rsid w:val="00105B1F"/>
    <w:rsid w:val="00112333"/>
    <w:rsid w:val="00123149"/>
    <w:rsid w:val="00162CBD"/>
    <w:rsid w:val="001D54FB"/>
    <w:rsid w:val="0021568B"/>
    <w:rsid w:val="00223CDE"/>
    <w:rsid w:val="00296580"/>
    <w:rsid w:val="002D5835"/>
    <w:rsid w:val="00316F44"/>
    <w:rsid w:val="00330DD0"/>
    <w:rsid w:val="003370B3"/>
    <w:rsid w:val="0037771B"/>
    <w:rsid w:val="004162CC"/>
    <w:rsid w:val="00452A08"/>
    <w:rsid w:val="004B3AFA"/>
    <w:rsid w:val="004C71B5"/>
    <w:rsid w:val="0056090B"/>
    <w:rsid w:val="005857E9"/>
    <w:rsid w:val="0059011F"/>
    <w:rsid w:val="005E63F8"/>
    <w:rsid w:val="005F238D"/>
    <w:rsid w:val="0060640F"/>
    <w:rsid w:val="00621A92"/>
    <w:rsid w:val="0063747B"/>
    <w:rsid w:val="00677554"/>
    <w:rsid w:val="006D37FC"/>
    <w:rsid w:val="006E6A39"/>
    <w:rsid w:val="007D504C"/>
    <w:rsid w:val="007D737B"/>
    <w:rsid w:val="007E6203"/>
    <w:rsid w:val="007F76C4"/>
    <w:rsid w:val="00803566"/>
    <w:rsid w:val="00816C0F"/>
    <w:rsid w:val="00820F08"/>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945C8"/>
    <w:rsid w:val="00BC6AE0"/>
    <w:rsid w:val="00BE72E6"/>
    <w:rsid w:val="00BF468F"/>
    <w:rsid w:val="00BF56D9"/>
    <w:rsid w:val="00C30DAC"/>
    <w:rsid w:val="00C96FF0"/>
    <w:rsid w:val="00C974C5"/>
    <w:rsid w:val="00D169A3"/>
    <w:rsid w:val="00D3081B"/>
    <w:rsid w:val="00D41D2E"/>
    <w:rsid w:val="00D96752"/>
    <w:rsid w:val="00DA5B53"/>
    <w:rsid w:val="00DB275F"/>
    <w:rsid w:val="00E01DCA"/>
    <w:rsid w:val="00E87D21"/>
    <w:rsid w:val="00EA24E3"/>
    <w:rsid w:val="00EE08BD"/>
    <w:rsid w:val="00F56342"/>
    <w:rsid w:val="00F8190F"/>
    <w:rsid w:val="00FB6B15"/>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AF5D8"/>
  <w15:docId w15:val="{7D71256F-90D8-4505-942F-03941B5C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 w:type="paragraph" w:styleId="Sprechblasentext">
    <w:name w:val="Balloon Text"/>
    <w:basedOn w:val="Standard"/>
    <w:link w:val="SprechblasentextZchn"/>
    <w:uiPriority w:val="99"/>
    <w:semiHidden/>
    <w:unhideWhenUsed/>
    <w:rsid w:val="001123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333"/>
    <w:rPr>
      <w:rFonts w:ascii="Segoe UI" w:hAnsi="Segoe UI" w:cs="Segoe UI"/>
      <w:sz w:val="18"/>
      <w:szCs w:val="18"/>
    </w:rPr>
  </w:style>
  <w:style w:type="paragraph" w:styleId="berarbeitung">
    <w:name w:val="Revision"/>
    <w:hidden/>
    <w:uiPriority w:val="99"/>
    <w:semiHidden/>
    <w:rsid w:val="00DB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FF29-9F09-4066-966A-D5544F99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6816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Kopf Wolfgang</dc:creator>
  <cp:lastModifiedBy>Kopf Wolfgang</cp:lastModifiedBy>
  <cp:revision>7</cp:revision>
  <cp:lastPrinted>2023-12-12T09:57:00Z</cp:lastPrinted>
  <dcterms:created xsi:type="dcterms:W3CDTF">2023-08-07T09:37:00Z</dcterms:created>
  <dcterms:modified xsi:type="dcterms:W3CDTF">2023-12-15T14:25:00Z</dcterms:modified>
</cp:coreProperties>
</file>